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ind w:firstLineChars="0"/>
        <w:rPr>
          <w:rFonts w:ascii="黑体" w:hAnsi="黑体" w:eastAsia="黑体"/>
          <w:b/>
          <w:sz w:val="24"/>
          <w:szCs w:val="24"/>
        </w:rPr>
      </w:pPr>
      <w:r>
        <w:rPr>
          <w:rFonts w:hint="eastAsia" w:ascii="黑体" w:hAnsi="黑体" w:eastAsia="黑体"/>
          <w:b/>
          <w:sz w:val="24"/>
          <w:szCs w:val="24"/>
        </w:rPr>
        <w:t>学生</w:t>
      </w:r>
      <w:r>
        <w:rPr>
          <w:rFonts w:ascii="黑体" w:hAnsi="黑体" w:eastAsia="黑体"/>
          <w:b/>
          <w:sz w:val="24"/>
          <w:szCs w:val="24"/>
        </w:rPr>
        <w:t>提交论文</w:t>
      </w:r>
      <w:r>
        <w:rPr>
          <w:rFonts w:hint="eastAsia" w:ascii="黑体" w:hAnsi="黑体" w:eastAsia="黑体"/>
          <w:b/>
          <w:sz w:val="24"/>
          <w:szCs w:val="24"/>
        </w:rPr>
        <w:t>定稿及</w:t>
      </w:r>
      <w:r>
        <w:rPr>
          <w:rFonts w:ascii="黑体" w:hAnsi="黑体" w:eastAsia="黑体"/>
          <w:b/>
          <w:sz w:val="24"/>
          <w:szCs w:val="24"/>
        </w:rPr>
        <w:t>查重</w:t>
      </w:r>
    </w:p>
    <w:p>
      <w:pPr>
        <w:pStyle w:val="9"/>
        <w:ind w:left="420" w:firstLine="0" w:firstLineChars="0"/>
        <w:rPr>
          <w:rFonts w:ascii="黑体" w:hAnsi="黑体" w:eastAsia="黑体"/>
          <w:b/>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定稿阶段，学生可以上传论文并提交查重检测。系统已内嵌3次免费查重，具体方式如下：</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系统支持的文档：</w:t>
      </w:r>
      <w:r>
        <w:rPr>
          <w:rFonts w:ascii="Times New Roman" w:hAnsi="Times New Roman" w:eastAsia="宋体" w:cs="Times New Roman"/>
          <w:sz w:val="24"/>
          <w:szCs w:val="24"/>
        </w:rPr>
        <w:t>word</w:t>
      </w:r>
      <w:r>
        <w:rPr>
          <w:rFonts w:hint="eastAsia" w:ascii="Times New Roman" w:hAnsi="Times New Roman" w:eastAsia="宋体" w:cs="Times New Roman"/>
          <w:sz w:val="24"/>
          <w:szCs w:val="24"/>
        </w:rPr>
        <w:t>格式的文档（后缀为doc或者docx及word转化的pdf文档），系统不支持wps文档检测。单个文件20</w:t>
      </w:r>
      <w:r>
        <w:rPr>
          <w:rFonts w:ascii="Times New Roman" w:hAnsi="Times New Roman" w:eastAsia="宋体" w:cs="Times New Roman"/>
          <w:sz w:val="24"/>
          <w:szCs w:val="24"/>
        </w:rPr>
        <w:t>M</w:t>
      </w:r>
      <w:r>
        <w:rPr>
          <w:rFonts w:hint="eastAsia" w:ascii="Times New Roman" w:hAnsi="Times New Roman" w:eastAsia="宋体" w:cs="Times New Roman"/>
          <w:sz w:val="24"/>
          <w:szCs w:val="24"/>
        </w:rPr>
        <w:t>限制，字数15万以内。</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ascii="Times New Roman" w:hAnsi="Times New Roman" w:eastAsia="宋体" w:cs="Times New Roman"/>
          <w:sz w:val="24"/>
          <w:szCs w:val="24"/>
        </w:rPr>
      </w:pPr>
      <w:r>
        <w:rPr>
          <w:rFonts w:ascii="Times New Roman" w:hAnsi="Times New Roman" w:eastAsia="宋体" w:cs="Times New Roman"/>
          <w:sz w:val="24"/>
          <w:szCs w:val="24"/>
        </w:rPr>
        <w:t>学生上传论文文件，并提交查重检测，</w:t>
      </w:r>
      <w:r>
        <w:rPr>
          <w:rFonts w:hint="eastAsia" w:ascii="Times New Roman" w:hAnsi="Times New Roman" w:eastAsia="宋体" w:cs="Times New Roman"/>
          <w:sz w:val="24"/>
          <w:szCs w:val="24"/>
          <w:lang w:val="en-US" w:eastAsia="zh-CN"/>
        </w:rPr>
        <w:t>点击提交查重检测之后</w:t>
      </w:r>
      <w:r>
        <w:rPr>
          <w:rFonts w:ascii="Times New Roman" w:hAnsi="Times New Roman" w:eastAsia="宋体" w:cs="Times New Roman"/>
          <w:sz w:val="24"/>
          <w:szCs w:val="24"/>
        </w:rPr>
        <w:t>如</w:t>
      </w:r>
      <w:r>
        <w:rPr>
          <w:rFonts w:hint="eastAsia" w:ascii="Times New Roman" w:hAnsi="Times New Roman" w:eastAsia="宋体" w:cs="Times New Roman"/>
          <w:sz w:val="24"/>
          <w:szCs w:val="24"/>
        </w:rPr>
        <w:t>下图1</w:t>
      </w:r>
      <w:r>
        <w:rPr>
          <w:rFonts w:ascii="Times New Roman" w:hAnsi="Times New Roman" w:eastAsia="宋体" w:cs="Times New Roman"/>
          <w:sz w:val="24"/>
          <w:szCs w:val="24"/>
        </w:rPr>
        <w:t>-2-3</w:t>
      </w:r>
      <w:r>
        <w:rPr>
          <w:rFonts w:hint="eastAsia" w:ascii="Times New Roman" w:hAnsi="Times New Roman" w:eastAsia="宋体" w:cs="Times New Roman"/>
          <w:sz w:val="24"/>
          <w:szCs w:val="24"/>
        </w:rPr>
        <w:t>所示</w:t>
      </w:r>
      <w:r>
        <w:rPr>
          <w:rFonts w:hint="eastAsia" w:ascii="Times New Roman" w:hAnsi="Times New Roman" w:eastAsia="宋体" w:cs="Times New Roman"/>
          <w:sz w:val="24"/>
          <w:szCs w:val="24"/>
          <w:lang w:val="en-US" w:eastAsia="zh-CN"/>
        </w:rPr>
        <w:t>，查重检测几个字会变成出现“</w:t>
      </w:r>
      <w:r>
        <w:rPr>
          <w:rFonts w:hint="eastAsia" w:ascii="Times New Roman" w:hAnsi="Times New Roman" w:eastAsia="宋体" w:cs="Times New Roman"/>
          <w:b/>
          <w:bCs/>
          <w:color w:val="FF0000"/>
          <w:sz w:val="24"/>
          <w:szCs w:val="24"/>
          <w:lang w:val="en-US" w:eastAsia="zh-CN"/>
        </w:rPr>
        <w:t>处理中</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如</w:t>
      </w:r>
      <w:r>
        <w:rPr>
          <w:rFonts w:hint="eastAsia" w:ascii="Times New Roman" w:hAnsi="Times New Roman" w:eastAsia="宋体" w:cs="Times New Roman"/>
          <w:sz w:val="24"/>
          <w:szCs w:val="24"/>
        </w:rPr>
        <w:t>下图1</w:t>
      </w:r>
      <w:r>
        <w:rPr>
          <w:rFonts w:ascii="Times New Roman" w:hAnsi="Times New Roman" w:eastAsia="宋体" w:cs="Times New Roman"/>
          <w:sz w:val="24"/>
          <w:szCs w:val="24"/>
        </w:rPr>
        <w:t>-2-3</w:t>
      </w:r>
      <w:r>
        <w:rPr>
          <w:rFonts w:hint="eastAsia" w:ascii="Times New Roman" w:hAnsi="Times New Roman" w:eastAsia="宋体" w:cs="Times New Roman"/>
          <w:sz w:val="24"/>
          <w:szCs w:val="24"/>
          <w:lang w:val="en-US" w:eastAsia="zh-CN"/>
        </w:rPr>
        <w:t>-4，</w:t>
      </w:r>
      <w:r>
        <w:rPr>
          <w:rFonts w:hint="eastAsia" w:ascii="Times New Roman" w:hAnsi="Times New Roman" w:eastAsia="宋体" w:cs="Times New Roman"/>
          <w:b/>
          <w:bCs/>
          <w:color w:val="2E75B6" w:themeColor="accent1" w:themeShade="BF"/>
          <w:sz w:val="24"/>
          <w:szCs w:val="24"/>
          <w:u w:val="single"/>
          <w:lang w:val="en-US" w:eastAsia="zh-CN"/>
        </w:rPr>
        <w:t>这个时候系统正在进行查重检查检测，请不要随意点击系统任何操作界面，也不要退出系统，否则将影响查重检测的结果，您要做的就是安静的等待5到10分钟之后，结果出来之后在点击</w:t>
      </w:r>
      <w:r>
        <w:rPr>
          <w:rFonts w:hint="eastAsia" w:ascii="Times New Roman" w:hAnsi="Times New Roman" w:eastAsia="宋体" w:cs="Times New Roman"/>
          <w:sz w:val="24"/>
          <w:szCs w:val="24"/>
          <w:lang w:val="en-US" w:eastAsia="zh-CN"/>
        </w:rPr>
        <w:t>，结果出来之后，</w:t>
      </w:r>
      <w:r>
        <w:rPr>
          <w:rFonts w:hint="eastAsia" w:ascii="Times New Roman" w:hAnsi="Times New Roman" w:eastAsia="宋体" w:cs="Times New Roman"/>
          <w:sz w:val="24"/>
          <w:szCs w:val="24"/>
        </w:rPr>
        <w:t>点击获取检测</w:t>
      </w:r>
      <w:r>
        <w:rPr>
          <w:rFonts w:ascii="Times New Roman" w:hAnsi="Times New Roman" w:eastAsia="宋体" w:cs="Times New Roman"/>
          <w:sz w:val="24"/>
          <w:szCs w:val="24"/>
        </w:rPr>
        <w:t>结果按钮，</w:t>
      </w:r>
      <w:r>
        <w:rPr>
          <w:rFonts w:hint="eastAsia" w:ascii="Times New Roman" w:hAnsi="Times New Roman" w:eastAsia="宋体" w:cs="Times New Roman"/>
          <w:sz w:val="24"/>
          <w:szCs w:val="24"/>
        </w:rPr>
        <w:t>查看</w:t>
      </w:r>
      <w:r>
        <w:rPr>
          <w:rFonts w:ascii="Times New Roman" w:hAnsi="Times New Roman" w:eastAsia="宋体" w:cs="Times New Roman"/>
          <w:sz w:val="24"/>
          <w:szCs w:val="24"/>
        </w:rPr>
        <w:t>查重</w:t>
      </w:r>
      <w:r>
        <w:rPr>
          <w:rFonts w:hint="eastAsia" w:ascii="Times New Roman" w:hAnsi="Times New Roman" w:eastAsia="宋体" w:cs="Times New Roman"/>
          <w:sz w:val="24"/>
          <w:szCs w:val="24"/>
        </w:rPr>
        <w:t>报告</w:t>
      </w:r>
      <w:r>
        <w:rPr>
          <w:rFonts w:ascii="Times New Roman" w:hAnsi="Times New Roman" w:eastAsia="宋体" w:cs="Times New Roman"/>
          <w:sz w:val="24"/>
          <w:szCs w:val="24"/>
        </w:rPr>
        <w:t>后，点击确认，论文提交至指导老师审核</w:t>
      </w:r>
      <w:r>
        <w:rPr>
          <w:rFonts w:hint="eastAsia" w:ascii="Times New Roman" w:hAnsi="Times New Roman" w:eastAsia="宋体" w:cs="Times New Roman"/>
          <w:sz w:val="24"/>
          <w:szCs w:val="24"/>
        </w:rPr>
        <w:t>。学生</w:t>
      </w:r>
      <w:r>
        <w:rPr>
          <w:rFonts w:ascii="Times New Roman" w:hAnsi="Times New Roman" w:eastAsia="宋体" w:cs="Times New Roman"/>
          <w:sz w:val="24"/>
          <w:szCs w:val="24"/>
        </w:rPr>
        <w:t>操作步骤如</w:t>
      </w:r>
      <w:r>
        <w:rPr>
          <w:rFonts w:hint="eastAsia" w:ascii="Times New Roman" w:hAnsi="Times New Roman" w:eastAsia="宋体" w:cs="Times New Roman"/>
          <w:sz w:val="24"/>
          <w:szCs w:val="24"/>
        </w:rPr>
        <w:t>下图1</w:t>
      </w:r>
      <w:r>
        <w:rPr>
          <w:rFonts w:ascii="Times New Roman" w:hAnsi="Times New Roman" w:eastAsia="宋体" w:cs="Times New Roman"/>
          <w:sz w:val="24"/>
          <w:szCs w:val="24"/>
        </w:rPr>
        <w:t>-2-3-4-5</w:t>
      </w:r>
      <w:r>
        <w:rPr>
          <w:rFonts w:hint="eastAsia" w:ascii="Times New Roman" w:hAnsi="Times New Roman" w:eastAsia="宋体" w:cs="Times New Roman"/>
          <w:sz w:val="24"/>
          <w:szCs w:val="24"/>
          <w:lang w:val="en-US" w:eastAsia="zh-CN"/>
        </w:rPr>
        <w:t>-6</w:t>
      </w:r>
      <w:r>
        <w:rPr>
          <w:rFonts w:hint="eastAsia" w:ascii="Times New Roman" w:hAnsi="Times New Roman" w:eastAsia="宋体" w:cs="Times New Roman"/>
          <w:sz w:val="24"/>
          <w:szCs w:val="24"/>
        </w:rPr>
        <w:t>所示</w:t>
      </w:r>
      <w:r>
        <w:rPr>
          <w:rFonts w:ascii="Times New Roman" w:hAnsi="Times New Roman" w:eastAsia="宋体" w:cs="Times New Roman"/>
          <w:sz w:val="24"/>
          <w:szCs w:val="24"/>
        </w:rPr>
        <w:t>。</w:t>
      </w:r>
      <w:r>
        <w:rPr>
          <w:rFonts w:hint="eastAsia" w:ascii="Times New Roman" w:hAnsi="Times New Roman" w:eastAsia="宋体" w:cs="Times New Roman"/>
          <w:sz w:val="24"/>
          <w:szCs w:val="24"/>
        </w:rPr>
        <w:t>第四</w:t>
      </w:r>
      <w:r>
        <w:rPr>
          <w:rFonts w:ascii="Times New Roman" w:hAnsi="Times New Roman" w:eastAsia="宋体" w:cs="Times New Roman"/>
          <w:sz w:val="24"/>
          <w:szCs w:val="24"/>
        </w:rPr>
        <w:t>步</w:t>
      </w:r>
      <w:r>
        <w:rPr>
          <w:rFonts w:hint="eastAsia" w:ascii="Times New Roman" w:hAnsi="Times New Roman" w:eastAsia="宋体" w:cs="Times New Roman"/>
          <w:sz w:val="24"/>
          <w:szCs w:val="24"/>
        </w:rPr>
        <w:t>后</w:t>
      </w:r>
      <w:r>
        <w:rPr>
          <w:rFonts w:ascii="Times New Roman" w:hAnsi="Times New Roman" w:eastAsia="宋体" w:cs="Times New Roman"/>
          <w:sz w:val="24"/>
          <w:szCs w:val="24"/>
        </w:rPr>
        <w:t>，</w:t>
      </w:r>
      <w:r>
        <w:rPr>
          <w:rFonts w:hint="eastAsia" w:ascii="Times New Roman" w:hAnsi="Times New Roman" w:eastAsia="宋体" w:cs="Times New Roman"/>
          <w:sz w:val="24"/>
          <w:szCs w:val="24"/>
        </w:rPr>
        <w:t>如</w:t>
      </w:r>
      <w:r>
        <w:rPr>
          <w:rFonts w:ascii="Times New Roman" w:hAnsi="Times New Roman" w:eastAsia="宋体" w:cs="Times New Roman"/>
          <w:sz w:val="24"/>
          <w:szCs w:val="24"/>
        </w:rPr>
        <w:t>状态为</w:t>
      </w:r>
      <w:r>
        <w:rPr>
          <w:rFonts w:hint="eastAsia" w:ascii="Times New Roman" w:hAnsi="Times New Roman" w:eastAsia="宋体" w:cs="Times New Roman"/>
          <w:sz w:val="24"/>
          <w:szCs w:val="24"/>
        </w:rPr>
        <w:t>“检测</w:t>
      </w:r>
      <w:r>
        <w:rPr>
          <w:rFonts w:ascii="Times New Roman" w:hAnsi="Times New Roman" w:eastAsia="宋体" w:cs="Times New Roman"/>
          <w:sz w:val="24"/>
          <w:szCs w:val="24"/>
        </w:rPr>
        <w:t>中</w:t>
      </w:r>
      <w:r>
        <w:rPr>
          <w:rFonts w:hint="eastAsia" w:ascii="Times New Roman" w:hAnsi="Times New Roman" w:eastAsia="宋体" w:cs="Times New Roman"/>
          <w:sz w:val="24"/>
          <w:szCs w:val="24"/>
        </w:rPr>
        <w:t>”则</w:t>
      </w:r>
      <w:r>
        <w:rPr>
          <w:rFonts w:ascii="Times New Roman" w:hAnsi="Times New Roman" w:eastAsia="宋体" w:cs="Times New Roman"/>
          <w:sz w:val="24"/>
          <w:szCs w:val="24"/>
        </w:rPr>
        <w:t>需要耐心等待直至查重结果返回后，才可点击确认按钮。</w:t>
      </w:r>
      <w:r>
        <w:rPr>
          <w:rFonts w:hint="eastAsia" w:ascii="Times New Roman" w:hAnsi="Times New Roman" w:eastAsia="宋体" w:cs="Times New Roman"/>
          <w:sz w:val="24"/>
          <w:szCs w:val="24"/>
        </w:rPr>
        <w:t>查重</w:t>
      </w:r>
      <w:r>
        <w:rPr>
          <w:rFonts w:ascii="Times New Roman" w:hAnsi="Times New Roman" w:eastAsia="宋体" w:cs="Times New Roman"/>
          <w:sz w:val="24"/>
          <w:szCs w:val="24"/>
        </w:rPr>
        <w:t>结果正确返回的标志为：</w:t>
      </w:r>
      <w:r>
        <w:rPr>
          <w:rFonts w:hint="eastAsia" w:ascii="Times New Roman" w:hAnsi="Times New Roman" w:eastAsia="宋体" w:cs="Times New Roman"/>
          <w:sz w:val="24"/>
          <w:szCs w:val="24"/>
        </w:rPr>
        <w:t>显示</w:t>
      </w:r>
      <w:r>
        <w:rPr>
          <w:rFonts w:ascii="Times New Roman" w:hAnsi="Times New Roman" w:eastAsia="宋体" w:cs="Times New Roman"/>
          <w:sz w:val="24"/>
          <w:szCs w:val="24"/>
        </w:rPr>
        <w:t>状态为</w:t>
      </w:r>
      <w:r>
        <w:rPr>
          <w:rFonts w:hint="eastAsia" w:ascii="Times New Roman" w:hAnsi="Times New Roman" w:eastAsia="宋体" w:cs="Times New Roman"/>
          <w:sz w:val="24"/>
          <w:szCs w:val="24"/>
        </w:rPr>
        <w:t>“</w:t>
      </w:r>
      <w:r>
        <w:rPr>
          <w:rFonts w:ascii="Times New Roman" w:hAnsi="Times New Roman" w:eastAsia="宋体" w:cs="Times New Roman"/>
          <w:sz w:val="24"/>
          <w:szCs w:val="24"/>
        </w:rPr>
        <w:t>检测完成</w:t>
      </w:r>
      <w:r>
        <w:rPr>
          <w:rFonts w:hint="eastAsia" w:ascii="Times New Roman" w:hAnsi="Times New Roman" w:eastAsia="宋体" w:cs="Times New Roman"/>
          <w:sz w:val="24"/>
          <w:szCs w:val="24"/>
        </w:rPr>
        <w:t>”，相似率</w:t>
      </w:r>
      <w:r>
        <w:rPr>
          <w:rFonts w:ascii="Times New Roman" w:hAnsi="Times New Roman" w:eastAsia="宋体" w:cs="Times New Roman"/>
          <w:sz w:val="24"/>
          <w:szCs w:val="24"/>
        </w:rPr>
        <w:t>不为空</w:t>
      </w:r>
      <w:r>
        <w:rPr>
          <w:rFonts w:hint="eastAsia" w:ascii="Times New Roman" w:hAnsi="Times New Roman" w:eastAsia="宋体" w:cs="Times New Roman"/>
          <w:sz w:val="24"/>
          <w:szCs w:val="24"/>
        </w:rPr>
        <w:t>，</w:t>
      </w:r>
      <w:r>
        <w:rPr>
          <w:rFonts w:ascii="Times New Roman" w:hAnsi="Times New Roman" w:eastAsia="宋体" w:cs="Times New Roman"/>
          <w:sz w:val="24"/>
          <w:szCs w:val="24"/>
        </w:rPr>
        <w:t>查重报告可查看及下载。</w:t>
      </w:r>
    </w:p>
    <w:p>
      <w:r>
        <w:drawing>
          <wp:inline distT="0" distB="0" distL="114300" distR="114300">
            <wp:extent cx="5274310" cy="3815715"/>
            <wp:effectExtent l="0" t="0" r="2540" b="133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5274310" cy="3815715"/>
                    </a:xfrm>
                    <a:prstGeom prst="rect">
                      <a:avLst/>
                    </a:prstGeom>
                    <a:noFill/>
                    <a:ln>
                      <a:noFill/>
                    </a:ln>
                  </pic:spPr>
                </pic:pic>
              </a:graphicData>
            </a:graphic>
          </wp:inline>
        </w:drawing>
      </w:r>
    </w:p>
    <w:p>
      <w:r>
        <w:drawing>
          <wp:inline distT="0" distB="0" distL="114300" distR="114300">
            <wp:extent cx="5272405" cy="2679700"/>
            <wp:effectExtent l="0" t="0" r="4445" b="635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5"/>
                    <a:stretch>
                      <a:fillRect/>
                    </a:stretch>
                  </pic:blipFill>
                  <pic:spPr>
                    <a:xfrm>
                      <a:off x="0" y="0"/>
                      <a:ext cx="5272405" cy="2679700"/>
                    </a:xfrm>
                    <a:prstGeom prst="rect">
                      <a:avLst/>
                    </a:prstGeom>
                    <a:noFill/>
                    <a:ln>
                      <a:noFill/>
                    </a:ln>
                  </pic:spPr>
                </pic:pic>
              </a:graphicData>
            </a:graphic>
          </wp:inline>
        </w:drawing>
      </w:r>
    </w:p>
    <w:p>
      <w:pPr>
        <w:rPr>
          <w:rFonts w:ascii="宋体" w:hAnsi="宋体" w:eastAsia="宋体"/>
          <w:sz w:val="24"/>
          <w:szCs w:val="24"/>
        </w:rPr>
      </w:pPr>
      <w:r>
        <w:drawing>
          <wp:inline distT="0" distB="0" distL="114300" distR="114300">
            <wp:extent cx="5273040" cy="1689735"/>
            <wp:effectExtent l="0" t="0" r="3810" b="571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6"/>
                    <a:stretch>
                      <a:fillRect/>
                    </a:stretch>
                  </pic:blipFill>
                  <pic:spPr>
                    <a:xfrm>
                      <a:off x="0" y="0"/>
                      <a:ext cx="5273040" cy="1689735"/>
                    </a:xfrm>
                    <a:prstGeom prst="rect">
                      <a:avLst/>
                    </a:prstGeom>
                    <a:noFill/>
                    <a:ln>
                      <a:noFill/>
                    </a:ln>
                  </pic:spPr>
                </pic:pic>
              </a:graphicData>
            </a:graphic>
          </wp:inline>
        </w:drawing>
      </w:r>
      <w:bookmarkStart w:id="0" w:name="_GoBack"/>
      <w:bookmarkEnd w:id="0"/>
    </w:p>
    <w:p>
      <w:pPr>
        <w:rPr>
          <w:rFonts w:ascii="宋体" w:hAnsi="宋体" w:eastAsia="宋体"/>
          <w:sz w:val="24"/>
          <w:szCs w:val="24"/>
        </w:rPr>
      </w:pPr>
    </w:p>
    <w:p>
      <w:pPr>
        <w:ind w:firstLine="480" w:firstLineChars="200"/>
        <w:rPr>
          <w:rFonts w:ascii="宋体" w:hAnsi="宋体" w:eastAsia="宋体"/>
          <w:sz w:val="24"/>
          <w:szCs w:val="24"/>
        </w:rPr>
      </w:pPr>
      <w:r>
        <w:rPr>
          <w:rFonts w:hint="eastAsia" w:ascii="宋体" w:hAnsi="宋体" w:eastAsia="宋体"/>
          <w:sz w:val="24"/>
          <w:szCs w:val="24"/>
        </w:rPr>
        <w:t>如论文未查重直接提交指导教师审核，则指导教师页面点击退回按钮，无法审核通过。</w:t>
      </w:r>
    </w:p>
    <w:p>
      <w:pPr>
        <w:rPr>
          <w:sz w:val="24"/>
          <w:szCs w:val="24"/>
        </w:rPr>
      </w:pPr>
      <w:r>
        <w:rPr>
          <w:sz w:val="20"/>
          <w:szCs w:val="21"/>
        </w:rPr>
        <w:drawing>
          <wp:inline distT="0" distB="0" distL="0" distR="0">
            <wp:extent cx="4201795" cy="2497455"/>
            <wp:effectExtent l="0" t="0" r="825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7"/>
                    <a:stretch>
                      <a:fillRect/>
                    </a:stretch>
                  </pic:blipFill>
                  <pic:spPr>
                    <a:xfrm>
                      <a:off x="0" y="0"/>
                      <a:ext cx="4231329" cy="2515280"/>
                    </a:xfrm>
                    <a:prstGeom prst="rect">
                      <a:avLst/>
                    </a:prstGeom>
                  </pic:spPr>
                </pic:pic>
              </a:graphicData>
            </a:graphic>
          </wp:inline>
        </w:drawing>
      </w:r>
    </w:p>
    <w:p>
      <w:pPr>
        <w:ind w:firstLine="482" w:firstLineChars="200"/>
        <w:rPr>
          <w:rFonts w:ascii="宋体" w:hAnsi="宋体" w:eastAsia="宋体"/>
          <w:sz w:val="24"/>
          <w:szCs w:val="24"/>
        </w:rPr>
      </w:pPr>
      <w:r>
        <w:rPr>
          <w:rFonts w:hint="eastAsia" w:ascii="宋体" w:hAnsi="宋体" w:eastAsia="宋体"/>
          <w:b/>
          <w:sz w:val="24"/>
          <w:szCs w:val="24"/>
        </w:rPr>
        <w:t>定稿阶段第二次（第三次）查重</w:t>
      </w:r>
      <w:r>
        <w:rPr>
          <w:rFonts w:hint="eastAsia" w:ascii="宋体" w:hAnsi="宋体" w:eastAsia="宋体"/>
          <w:sz w:val="24"/>
          <w:szCs w:val="24"/>
        </w:rPr>
        <w:t>：在第一次（第二次）查重后，如点击确认，则论文提交至指导教师审核，如指导教师审核不通过，才可进行第二次（第三次）查重；如指导教师审核通过，则无法进行第二次（第三次）查重；如未点击确认，则可直接重新上传论文，提交查重检测，获取第二次（第三次）查重结果后提交指导教师审核；</w:t>
      </w:r>
    </w:p>
    <w:p>
      <w:pPr>
        <w:rPr>
          <w:sz w:val="24"/>
          <w:szCs w:val="24"/>
        </w:rPr>
      </w:pPr>
      <w:r>
        <w:rPr>
          <w:sz w:val="20"/>
          <w:szCs w:val="21"/>
        </w:rPr>
        <w:drawing>
          <wp:inline distT="0" distB="0" distL="0" distR="0">
            <wp:extent cx="4290695" cy="3065780"/>
            <wp:effectExtent l="0" t="0" r="0" b="127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8"/>
                    <a:stretch>
                      <a:fillRect/>
                    </a:stretch>
                  </pic:blipFill>
                  <pic:spPr>
                    <a:xfrm>
                      <a:off x="0" y="0"/>
                      <a:ext cx="4313483" cy="3082022"/>
                    </a:xfrm>
                    <a:prstGeom prst="rect">
                      <a:avLst/>
                    </a:prstGeom>
                  </pic:spPr>
                </pic:pic>
              </a:graphicData>
            </a:graphic>
          </wp:inline>
        </w:drawing>
      </w:r>
    </w:p>
    <w:p>
      <w:pPr>
        <w:jc w:val="left"/>
        <w:rPr>
          <w:sz w:val="24"/>
          <w:szCs w:val="24"/>
        </w:rPr>
      </w:pPr>
    </w:p>
    <w:p>
      <w:pPr>
        <w:ind w:firstLine="480" w:firstLineChars="200"/>
        <w:jc w:val="left"/>
        <w:rPr>
          <w:sz w:val="24"/>
          <w:szCs w:val="24"/>
        </w:rPr>
      </w:pPr>
      <w:r>
        <w:rPr>
          <w:rFonts w:hint="eastAsia"/>
          <w:sz w:val="24"/>
          <w:szCs w:val="24"/>
        </w:rPr>
        <w:t>文档解析失败：如果学生页面查重显示状态为空，相似率为0%，且获取检查结果按钮是灰色的，则文档上传检测系统解析失败。解决办法：学生重新选择文档，上传并提交查重（第二次上传前原文档格式可另存为doc格式。注意：转化格式不是直接修改文档后缀，而是“另存为”）</w:t>
      </w:r>
      <w:r>
        <w:rPr>
          <w:sz w:val="20"/>
          <w:szCs w:val="21"/>
        </w:rPr>
        <w:drawing>
          <wp:inline distT="0" distB="0" distL="0" distR="0">
            <wp:extent cx="5278120" cy="3400425"/>
            <wp:effectExtent l="0" t="0" r="0" b="952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9"/>
                    <a:stretch>
                      <a:fillRect/>
                    </a:stretch>
                  </pic:blipFill>
                  <pic:spPr>
                    <a:xfrm>
                      <a:off x="0" y="0"/>
                      <a:ext cx="5278120" cy="3400425"/>
                    </a:xfrm>
                    <a:prstGeom prst="rect">
                      <a:avLst/>
                    </a:prstGeom>
                  </pic:spPr>
                </pic:pic>
              </a:graphicData>
            </a:graphic>
          </wp:inline>
        </w:drawing>
      </w:r>
    </w:p>
    <w:p>
      <w:pPr>
        <w:rPr>
          <w:sz w:val="24"/>
          <w:szCs w:val="24"/>
        </w:rPr>
      </w:pPr>
    </w:p>
    <w:p>
      <w:pPr>
        <w:ind w:firstLine="480" w:firstLineChars="200"/>
        <w:rPr>
          <w:sz w:val="24"/>
          <w:szCs w:val="24"/>
        </w:rPr>
      </w:pPr>
      <w:r>
        <w:rPr>
          <w:rFonts w:hint="eastAsia"/>
          <w:sz w:val="24"/>
          <w:szCs w:val="24"/>
        </w:rPr>
        <w:t>论文提交阶段，查重机会有3次，但是学生论文在指导老师打回情况下可反复修改提交。</w:t>
      </w:r>
    </w:p>
    <w:p>
      <w:pPr>
        <w:ind w:firstLine="480" w:firstLineChars="200"/>
        <w:rPr>
          <w:sz w:val="24"/>
          <w:szCs w:val="24"/>
        </w:rPr>
      </w:pPr>
    </w:p>
    <w:p>
      <w:pPr>
        <w:ind w:firstLine="480" w:firstLineChars="200"/>
        <w:rPr>
          <w:sz w:val="24"/>
          <w:szCs w:val="24"/>
        </w:rPr>
      </w:pPr>
    </w:p>
    <w:p>
      <w:pPr>
        <w:pStyle w:val="9"/>
        <w:numPr>
          <w:ilvl w:val="0"/>
          <w:numId w:val="1"/>
        </w:numPr>
        <w:ind w:firstLineChars="0"/>
        <w:rPr>
          <w:rFonts w:ascii="黑体" w:hAnsi="黑体" w:eastAsia="黑体"/>
          <w:b/>
          <w:sz w:val="24"/>
          <w:szCs w:val="24"/>
        </w:rPr>
      </w:pPr>
      <w:r>
        <w:rPr>
          <w:rFonts w:hint="eastAsia" w:ascii="黑体" w:hAnsi="黑体" w:eastAsia="黑体"/>
          <w:b/>
          <w:sz w:val="24"/>
          <w:szCs w:val="24"/>
        </w:rPr>
        <w:t>常见</w:t>
      </w:r>
      <w:r>
        <w:rPr>
          <w:rFonts w:ascii="黑体" w:hAnsi="黑体" w:eastAsia="黑体"/>
          <w:b/>
          <w:sz w:val="24"/>
          <w:szCs w:val="24"/>
        </w:rPr>
        <w:t>问题</w:t>
      </w:r>
    </w:p>
    <w:p>
      <w:pPr>
        <w:pStyle w:val="9"/>
        <w:ind w:left="420" w:firstLine="0" w:firstLineChars="0"/>
        <w:rPr>
          <w:rFonts w:ascii="黑体" w:hAnsi="黑体" w:eastAsia="黑体"/>
          <w:b/>
          <w:sz w:val="24"/>
          <w:szCs w:val="24"/>
        </w:rPr>
      </w:pPr>
    </w:p>
    <w:p>
      <w:pPr>
        <w:rPr>
          <w:rFonts w:ascii="宋体" w:hAnsi="宋体" w:eastAsia="宋体" w:cs="Times New Roman"/>
          <w:sz w:val="24"/>
          <w:szCs w:val="24"/>
        </w:rPr>
      </w:pPr>
      <w:r>
        <w:rPr>
          <w:rFonts w:hint="eastAsia" w:ascii="宋体" w:hAnsi="宋体" w:eastAsia="宋体" w:cs="Times New Roman"/>
          <w:sz w:val="24"/>
          <w:szCs w:val="24"/>
        </w:rPr>
        <w:t>（1）定稿阶段有3次查重机会，为什么我只用了一次，就显示无法查重了？</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在第一次查重，学生点击确认后提交论文给指导教师审核，如指导教师审核通过，则无法进行后续查重；如指导教师审核不通过，才可进行第二次、第三次查重；如未点击确认提交按钮，则可直接重新上传论文，提交查重检测，获取第二次、第三次查重结果后提交指导教师审核。</w:t>
      </w:r>
    </w:p>
    <w:p>
      <w:pPr>
        <w:ind w:firstLine="480" w:firstLineChars="200"/>
        <w:rPr>
          <w:rFonts w:ascii="宋体" w:hAnsi="宋体" w:eastAsia="宋体" w:cs="Times New Roman"/>
          <w:sz w:val="24"/>
          <w:szCs w:val="24"/>
        </w:rPr>
      </w:pPr>
    </w:p>
    <w:p>
      <w:pPr>
        <w:rPr>
          <w:rFonts w:ascii="宋体" w:hAnsi="宋体" w:eastAsia="宋体" w:cs="Times New Roman"/>
          <w:sz w:val="24"/>
          <w:szCs w:val="24"/>
        </w:rPr>
      </w:pPr>
      <w:r>
        <w:rPr>
          <w:rFonts w:hint="eastAsia" w:ascii="宋体" w:hAnsi="宋体" w:eastAsia="宋体" w:cs="Times New Roman"/>
          <w:sz w:val="24"/>
          <w:szCs w:val="24"/>
        </w:rPr>
        <w:t>（2）如果定稿已提交且指导教师审核通过，但仍需对论文修改重新提交的，怎么处理？</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学生需在“特殊情况处理-论文定稿修改”中提交申请。通过“特殊情况”重新上传的论文，系统不再进行自动查重，学生需将最新上传论文对应的检测报告以论文附件的形式上传毕业设计管理系统，以保证最终存档的论文与查重报告一致。</w:t>
      </w:r>
    </w:p>
    <w:p>
      <w:pPr>
        <w:ind w:firstLine="480" w:firstLineChars="200"/>
        <w:rPr>
          <w:rFonts w:ascii="宋体" w:hAnsi="宋体" w:eastAsia="宋体" w:cs="Times New Roman"/>
          <w:sz w:val="24"/>
          <w:szCs w:val="24"/>
        </w:rPr>
      </w:pPr>
    </w:p>
    <w:p>
      <w:pPr>
        <w:rPr>
          <w:rFonts w:ascii="宋体" w:hAnsi="宋体" w:eastAsia="宋体" w:cs="Times New Roman"/>
          <w:sz w:val="24"/>
          <w:szCs w:val="24"/>
        </w:rPr>
      </w:pPr>
      <w:r>
        <w:rPr>
          <w:rFonts w:hint="eastAsia" w:ascii="宋体" w:hAnsi="宋体" w:eastAsia="宋体" w:cs="Times New Roman"/>
          <w:sz w:val="24"/>
          <w:szCs w:val="24"/>
        </w:rPr>
        <w:t>（3）学生</w:t>
      </w:r>
      <w:r>
        <w:rPr>
          <w:rFonts w:ascii="宋体" w:hAnsi="宋体" w:eastAsia="宋体" w:cs="Times New Roman"/>
          <w:sz w:val="24"/>
          <w:szCs w:val="24"/>
        </w:rPr>
        <w:t>提交了论文，但是指导老师页面无法看到，为什么？</w:t>
      </w:r>
    </w:p>
    <w:p>
      <w:pPr>
        <w:ind w:firstLine="570"/>
        <w:rPr>
          <w:rFonts w:ascii="宋体" w:hAnsi="宋体" w:eastAsia="宋体" w:cs="Times New Roman"/>
          <w:sz w:val="24"/>
          <w:szCs w:val="24"/>
        </w:rPr>
      </w:pPr>
      <w:r>
        <w:rPr>
          <w:rFonts w:hint="eastAsia" w:ascii="宋体" w:hAnsi="宋体" w:eastAsia="宋体" w:cs="Times New Roman"/>
          <w:sz w:val="24"/>
          <w:szCs w:val="24"/>
        </w:rPr>
        <w:t>学生端要</w:t>
      </w:r>
      <w:r>
        <w:rPr>
          <w:rFonts w:ascii="宋体" w:hAnsi="宋体" w:eastAsia="宋体" w:cs="Times New Roman"/>
          <w:sz w:val="24"/>
          <w:szCs w:val="24"/>
        </w:rPr>
        <w:t>经过查重，</w:t>
      </w:r>
      <w:r>
        <w:rPr>
          <w:rFonts w:hint="eastAsia" w:ascii="宋体" w:hAnsi="宋体" w:eastAsia="宋体" w:cs="Times New Roman"/>
          <w:sz w:val="24"/>
          <w:szCs w:val="24"/>
        </w:rPr>
        <w:t>并</w:t>
      </w:r>
      <w:r>
        <w:rPr>
          <w:rFonts w:ascii="宋体" w:hAnsi="宋体" w:eastAsia="宋体" w:cs="Times New Roman"/>
          <w:sz w:val="24"/>
          <w:szCs w:val="24"/>
        </w:rPr>
        <w:t>确认提交，指导教师页面才可查看。如</w:t>
      </w:r>
      <w:r>
        <w:rPr>
          <w:rFonts w:hint="eastAsia" w:ascii="宋体" w:hAnsi="宋体" w:eastAsia="宋体" w:cs="Times New Roman"/>
          <w:sz w:val="24"/>
          <w:szCs w:val="24"/>
        </w:rPr>
        <w:t>出现</w:t>
      </w:r>
      <w:r>
        <w:rPr>
          <w:rFonts w:ascii="宋体" w:hAnsi="宋体" w:eastAsia="宋体" w:cs="Times New Roman"/>
          <w:sz w:val="24"/>
          <w:szCs w:val="24"/>
        </w:rPr>
        <w:t>指导老师无法查看的情况，请检查学生</w:t>
      </w:r>
      <w:r>
        <w:rPr>
          <w:rFonts w:hint="eastAsia" w:ascii="宋体" w:hAnsi="宋体" w:eastAsia="宋体" w:cs="Times New Roman"/>
          <w:sz w:val="24"/>
          <w:szCs w:val="24"/>
        </w:rPr>
        <w:t>的</w:t>
      </w:r>
      <w:r>
        <w:rPr>
          <w:rFonts w:ascii="宋体" w:hAnsi="宋体" w:eastAsia="宋体" w:cs="Times New Roman"/>
          <w:sz w:val="24"/>
          <w:szCs w:val="24"/>
        </w:rPr>
        <w:t>论文状态</w:t>
      </w:r>
      <w:r>
        <w:rPr>
          <w:rFonts w:hint="eastAsia" w:ascii="宋体" w:hAnsi="宋体" w:eastAsia="宋体" w:cs="Times New Roman"/>
          <w:sz w:val="24"/>
          <w:szCs w:val="24"/>
        </w:rPr>
        <w:t>是否</w:t>
      </w:r>
      <w:r>
        <w:rPr>
          <w:rFonts w:ascii="宋体" w:hAnsi="宋体" w:eastAsia="宋体" w:cs="Times New Roman"/>
          <w:sz w:val="24"/>
          <w:szCs w:val="24"/>
        </w:rPr>
        <w:t>为“</w:t>
      </w:r>
      <w:r>
        <w:rPr>
          <w:rFonts w:hint="eastAsia" w:ascii="宋体" w:hAnsi="宋体" w:eastAsia="宋体" w:cs="Times New Roman"/>
          <w:sz w:val="24"/>
          <w:szCs w:val="24"/>
        </w:rPr>
        <w:t>已暂存</w:t>
      </w:r>
      <w:r>
        <w:rPr>
          <w:rFonts w:ascii="宋体" w:hAnsi="宋体" w:eastAsia="宋体" w:cs="Times New Roman"/>
          <w:sz w:val="24"/>
          <w:szCs w:val="24"/>
        </w:rPr>
        <w:t>，待提交”</w:t>
      </w:r>
      <w:r>
        <w:rPr>
          <w:rFonts w:hint="eastAsia" w:ascii="宋体" w:hAnsi="宋体" w:eastAsia="宋体" w:cs="Times New Roman"/>
          <w:sz w:val="24"/>
          <w:szCs w:val="24"/>
        </w:rPr>
        <w:t>，</w:t>
      </w:r>
      <w:r>
        <w:rPr>
          <w:rFonts w:ascii="宋体" w:hAnsi="宋体" w:eastAsia="宋体" w:cs="Times New Roman"/>
          <w:sz w:val="24"/>
          <w:szCs w:val="24"/>
        </w:rPr>
        <w:t>如果是此</w:t>
      </w:r>
      <w:r>
        <w:rPr>
          <w:rFonts w:hint="eastAsia" w:ascii="宋体" w:hAnsi="宋体" w:eastAsia="宋体" w:cs="Times New Roman"/>
          <w:sz w:val="24"/>
          <w:szCs w:val="24"/>
        </w:rPr>
        <w:t>状态</w:t>
      </w:r>
      <w:r>
        <w:rPr>
          <w:rFonts w:ascii="宋体" w:hAnsi="宋体" w:eastAsia="宋体" w:cs="Times New Roman"/>
          <w:sz w:val="24"/>
          <w:szCs w:val="24"/>
        </w:rPr>
        <w:t>，需要学生点击确认按钮后，提交论文，指导教师才能在系统中查看并审阅。</w:t>
      </w:r>
    </w:p>
    <w:p>
      <w:pPr>
        <w:rPr>
          <w:rFonts w:ascii="宋体" w:hAnsi="宋体" w:eastAsia="宋体" w:cs="Times New Roman"/>
          <w:sz w:val="24"/>
          <w:szCs w:val="24"/>
        </w:rPr>
      </w:pPr>
      <w:r>
        <w:rPr>
          <w:sz w:val="20"/>
          <w:szCs w:val="21"/>
        </w:rPr>
        <w:drawing>
          <wp:inline distT="0" distB="0" distL="0" distR="0">
            <wp:extent cx="3425825" cy="3042920"/>
            <wp:effectExtent l="0" t="0" r="317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457325" cy="3070913"/>
                    </a:xfrm>
                    <a:prstGeom prst="rect">
                      <a:avLst/>
                    </a:prstGeom>
                  </pic:spPr>
                </pic:pic>
              </a:graphicData>
            </a:graphic>
          </wp:inline>
        </w:drawing>
      </w:r>
    </w:p>
    <w:p>
      <w:pPr>
        <w:rPr>
          <w:rFonts w:ascii="宋体" w:hAnsi="宋体" w:eastAsia="宋体" w:cs="Times New Roman"/>
          <w:sz w:val="24"/>
          <w:szCs w:val="24"/>
        </w:rPr>
      </w:pPr>
    </w:p>
    <w:p>
      <w:pPr>
        <w:rPr>
          <w:rFonts w:ascii="宋体" w:hAnsi="宋体" w:eastAsia="宋体" w:cs="Times New Roman"/>
          <w:sz w:val="24"/>
          <w:szCs w:val="24"/>
        </w:rPr>
      </w:pPr>
    </w:p>
    <w:p>
      <w:pPr>
        <w:jc w:val="left"/>
        <w:rPr>
          <w:rFonts w:ascii="宋体" w:hAnsi="宋体" w:eastAsia="宋体" w:cs="Times New Roman"/>
          <w:sz w:val="24"/>
          <w:szCs w:val="24"/>
        </w:rPr>
      </w:pPr>
      <w:r>
        <w:rPr>
          <w:rFonts w:hint="eastAsia" w:ascii="宋体" w:hAnsi="宋体" w:eastAsia="宋体" w:cs="Times New Roman"/>
          <w:sz w:val="24"/>
          <w:szCs w:val="24"/>
        </w:rPr>
        <w:t>（4）单篇论文检测的时间3-10分钟，检测速度与文件大小及网速有关。学生提交查重后，不要重复点击查重检测，通过点击“获取检测结果”刷新页面获取报告。</w:t>
      </w:r>
    </w:p>
    <w:p>
      <w:pPr>
        <w:ind w:firstLine="480" w:firstLineChars="200"/>
        <w:jc w:val="center"/>
        <w:rPr>
          <w:rFonts w:ascii="宋体" w:hAnsi="宋体"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352086"/>
    <w:multiLevelType w:val="multilevel"/>
    <w:tmpl w:val="1E3520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zNDNlNTczNmE3OTc4M2Q0MGFjYjA3ZWI4ZDhmZDgifQ=="/>
  </w:docVars>
  <w:rsids>
    <w:rsidRoot w:val="00E95889"/>
    <w:rsid w:val="0000059A"/>
    <w:rsid w:val="00000F75"/>
    <w:rsid w:val="000019B5"/>
    <w:rsid w:val="00003AA2"/>
    <w:rsid w:val="00006025"/>
    <w:rsid w:val="00007A5D"/>
    <w:rsid w:val="0001065C"/>
    <w:rsid w:val="00011E83"/>
    <w:rsid w:val="0001233D"/>
    <w:rsid w:val="00014988"/>
    <w:rsid w:val="00014F64"/>
    <w:rsid w:val="00017861"/>
    <w:rsid w:val="00017BB6"/>
    <w:rsid w:val="00020DF6"/>
    <w:rsid w:val="00023FB2"/>
    <w:rsid w:val="00025849"/>
    <w:rsid w:val="00025979"/>
    <w:rsid w:val="0002756D"/>
    <w:rsid w:val="0003060D"/>
    <w:rsid w:val="00030CE5"/>
    <w:rsid w:val="000323B4"/>
    <w:rsid w:val="00032BD6"/>
    <w:rsid w:val="00035414"/>
    <w:rsid w:val="00037A1A"/>
    <w:rsid w:val="000409AB"/>
    <w:rsid w:val="00040D25"/>
    <w:rsid w:val="000410A3"/>
    <w:rsid w:val="00043159"/>
    <w:rsid w:val="0004525A"/>
    <w:rsid w:val="00045DCF"/>
    <w:rsid w:val="000461B8"/>
    <w:rsid w:val="000466D8"/>
    <w:rsid w:val="00050C26"/>
    <w:rsid w:val="0005450D"/>
    <w:rsid w:val="00065225"/>
    <w:rsid w:val="00070634"/>
    <w:rsid w:val="00072B03"/>
    <w:rsid w:val="0007502C"/>
    <w:rsid w:val="00075418"/>
    <w:rsid w:val="00076C18"/>
    <w:rsid w:val="00081FDD"/>
    <w:rsid w:val="00083BE7"/>
    <w:rsid w:val="00083D57"/>
    <w:rsid w:val="00083FCE"/>
    <w:rsid w:val="000928F2"/>
    <w:rsid w:val="0009486B"/>
    <w:rsid w:val="000A0593"/>
    <w:rsid w:val="000A0EA9"/>
    <w:rsid w:val="000A2832"/>
    <w:rsid w:val="000A2C52"/>
    <w:rsid w:val="000A54DA"/>
    <w:rsid w:val="000A7F31"/>
    <w:rsid w:val="000B06A3"/>
    <w:rsid w:val="000B0FF3"/>
    <w:rsid w:val="000B2B63"/>
    <w:rsid w:val="000C71BE"/>
    <w:rsid w:val="000C76EB"/>
    <w:rsid w:val="000D186A"/>
    <w:rsid w:val="000D3D63"/>
    <w:rsid w:val="000D590E"/>
    <w:rsid w:val="000E0972"/>
    <w:rsid w:val="000E0E4D"/>
    <w:rsid w:val="000E1768"/>
    <w:rsid w:val="000E2DDB"/>
    <w:rsid w:val="000E3CB2"/>
    <w:rsid w:val="000E559F"/>
    <w:rsid w:val="000E77B4"/>
    <w:rsid w:val="000F23E3"/>
    <w:rsid w:val="000F59D5"/>
    <w:rsid w:val="00100E16"/>
    <w:rsid w:val="00102263"/>
    <w:rsid w:val="001028A3"/>
    <w:rsid w:val="0010507E"/>
    <w:rsid w:val="0010598C"/>
    <w:rsid w:val="0010791E"/>
    <w:rsid w:val="001114AF"/>
    <w:rsid w:val="00112762"/>
    <w:rsid w:val="0011280F"/>
    <w:rsid w:val="00114641"/>
    <w:rsid w:val="001149BE"/>
    <w:rsid w:val="001153D4"/>
    <w:rsid w:val="00122569"/>
    <w:rsid w:val="0012461C"/>
    <w:rsid w:val="001258D8"/>
    <w:rsid w:val="00130818"/>
    <w:rsid w:val="00130C13"/>
    <w:rsid w:val="00130CCD"/>
    <w:rsid w:val="00134AF2"/>
    <w:rsid w:val="001357B0"/>
    <w:rsid w:val="00137AD2"/>
    <w:rsid w:val="00140389"/>
    <w:rsid w:val="00142AE0"/>
    <w:rsid w:val="001430E2"/>
    <w:rsid w:val="00143D5F"/>
    <w:rsid w:val="00144151"/>
    <w:rsid w:val="00144293"/>
    <w:rsid w:val="001457A7"/>
    <w:rsid w:val="00146744"/>
    <w:rsid w:val="00154ACA"/>
    <w:rsid w:val="0015562A"/>
    <w:rsid w:val="00155BA8"/>
    <w:rsid w:val="0015668E"/>
    <w:rsid w:val="00164DF8"/>
    <w:rsid w:val="0017548B"/>
    <w:rsid w:val="001758B6"/>
    <w:rsid w:val="001760A3"/>
    <w:rsid w:val="001776FC"/>
    <w:rsid w:val="00177B16"/>
    <w:rsid w:val="00182E05"/>
    <w:rsid w:val="00183D25"/>
    <w:rsid w:val="001873C2"/>
    <w:rsid w:val="00190E27"/>
    <w:rsid w:val="0019121F"/>
    <w:rsid w:val="00192502"/>
    <w:rsid w:val="001925B2"/>
    <w:rsid w:val="00194518"/>
    <w:rsid w:val="001946B1"/>
    <w:rsid w:val="00194CD4"/>
    <w:rsid w:val="0019733D"/>
    <w:rsid w:val="001A075E"/>
    <w:rsid w:val="001A0B1E"/>
    <w:rsid w:val="001A1D58"/>
    <w:rsid w:val="001A3657"/>
    <w:rsid w:val="001A3705"/>
    <w:rsid w:val="001A416D"/>
    <w:rsid w:val="001A67C4"/>
    <w:rsid w:val="001B0738"/>
    <w:rsid w:val="001B151F"/>
    <w:rsid w:val="001B227A"/>
    <w:rsid w:val="001B2449"/>
    <w:rsid w:val="001B7DE3"/>
    <w:rsid w:val="001C0DBA"/>
    <w:rsid w:val="001C2346"/>
    <w:rsid w:val="001C5E5E"/>
    <w:rsid w:val="001C73EE"/>
    <w:rsid w:val="001C7753"/>
    <w:rsid w:val="001D2A9D"/>
    <w:rsid w:val="001D2E92"/>
    <w:rsid w:val="001D782F"/>
    <w:rsid w:val="001E1A85"/>
    <w:rsid w:val="001E26E2"/>
    <w:rsid w:val="001E29A6"/>
    <w:rsid w:val="001E2C08"/>
    <w:rsid w:val="001E2FB1"/>
    <w:rsid w:val="001E3BCA"/>
    <w:rsid w:val="001E4D4E"/>
    <w:rsid w:val="001E64F4"/>
    <w:rsid w:val="001F0AE8"/>
    <w:rsid w:val="001F39EB"/>
    <w:rsid w:val="001F5515"/>
    <w:rsid w:val="001F5932"/>
    <w:rsid w:val="001F5A1D"/>
    <w:rsid w:val="002038C2"/>
    <w:rsid w:val="002060B1"/>
    <w:rsid w:val="0020647D"/>
    <w:rsid w:val="00206C1D"/>
    <w:rsid w:val="0020734B"/>
    <w:rsid w:val="0020764E"/>
    <w:rsid w:val="00211377"/>
    <w:rsid w:val="00211834"/>
    <w:rsid w:val="00211DDD"/>
    <w:rsid w:val="002128E5"/>
    <w:rsid w:val="002139C9"/>
    <w:rsid w:val="0022093A"/>
    <w:rsid w:val="002222BE"/>
    <w:rsid w:val="00222DB6"/>
    <w:rsid w:val="002238C1"/>
    <w:rsid w:val="00223AAC"/>
    <w:rsid w:val="00224B36"/>
    <w:rsid w:val="00225D81"/>
    <w:rsid w:val="00226E81"/>
    <w:rsid w:val="0022791C"/>
    <w:rsid w:val="00230931"/>
    <w:rsid w:val="00233228"/>
    <w:rsid w:val="00233D09"/>
    <w:rsid w:val="00234524"/>
    <w:rsid w:val="00236851"/>
    <w:rsid w:val="00237E28"/>
    <w:rsid w:val="00241DEA"/>
    <w:rsid w:val="00242220"/>
    <w:rsid w:val="0024369F"/>
    <w:rsid w:val="00245646"/>
    <w:rsid w:val="00251586"/>
    <w:rsid w:val="002550DB"/>
    <w:rsid w:val="002716C8"/>
    <w:rsid w:val="0027205E"/>
    <w:rsid w:val="00280541"/>
    <w:rsid w:val="0028065D"/>
    <w:rsid w:val="00282368"/>
    <w:rsid w:val="002843C2"/>
    <w:rsid w:val="00284D66"/>
    <w:rsid w:val="00285CF6"/>
    <w:rsid w:val="0028697D"/>
    <w:rsid w:val="002879FA"/>
    <w:rsid w:val="00290575"/>
    <w:rsid w:val="002907EE"/>
    <w:rsid w:val="00294D94"/>
    <w:rsid w:val="002A05EA"/>
    <w:rsid w:val="002A1AC7"/>
    <w:rsid w:val="002A26FD"/>
    <w:rsid w:val="002A2942"/>
    <w:rsid w:val="002A3281"/>
    <w:rsid w:val="002A672F"/>
    <w:rsid w:val="002A6B03"/>
    <w:rsid w:val="002A6D98"/>
    <w:rsid w:val="002A7285"/>
    <w:rsid w:val="002B04DD"/>
    <w:rsid w:val="002B165E"/>
    <w:rsid w:val="002B6838"/>
    <w:rsid w:val="002C09A2"/>
    <w:rsid w:val="002C23F0"/>
    <w:rsid w:val="002C3039"/>
    <w:rsid w:val="002D0050"/>
    <w:rsid w:val="002D0791"/>
    <w:rsid w:val="002D2BD5"/>
    <w:rsid w:val="002D3257"/>
    <w:rsid w:val="002D3A8A"/>
    <w:rsid w:val="002E0013"/>
    <w:rsid w:val="002E0D34"/>
    <w:rsid w:val="002E4D4E"/>
    <w:rsid w:val="002F1F21"/>
    <w:rsid w:val="002F2138"/>
    <w:rsid w:val="002F2313"/>
    <w:rsid w:val="002F6601"/>
    <w:rsid w:val="0030444A"/>
    <w:rsid w:val="00305BA7"/>
    <w:rsid w:val="00312547"/>
    <w:rsid w:val="0031448F"/>
    <w:rsid w:val="003175ED"/>
    <w:rsid w:val="00320592"/>
    <w:rsid w:val="00321D64"/>
    <w:rsid w:val="003238F5"/>
    <w:rsid w:val="00324EB5"/>
    <w:rsid w:val="0032652C"/>
    <w:rsid w:val="00327A24"/>
    <w:rsid w:val="003312C5"/>
    <w:rsid w:val="0033156B"/>
    <w:rsid w:val="00333734"/>
    <w:rsid w:val="00337CB2"/>
    <w:rsid w:val="003437A7"/>
    <w:rsid w:val="00346D4B"/>
    <w:rsid w:val="00352CAC"/>
    <w:rsid w:val="0035760C"/>
    <w:rsid w:val="003630D6"/>
    <w:rsid w:val="00363D5F"/>
    <w:rsid w:val="00370F69"/>
    <w:rsid w:val="00375F69"/>
    <w:rsid w:val="003764E6"/>
    <w:rsid w:val="0037720A"/>
    <w:rsid w:val="00380A45"/>
    <w:rsid w:val="00385B4C"/>
    <w:rsid w:val="003867DB"/>
    <w:rsid w:val="0039073F"/>
    <w:rsid w:val="003908C0"/>
    <w:rsid w:val="00391AC1"/>
    <w:rsid w:val="0039265A"/>
    <w:rsid w:val="0039610B"/>
    <w:rsid w:val="003962FA"/>
    <w:rsid w:val="00396552"/>
    <w:rsid w:val="003A064E"/>
    <w:rsid w:val="003A4350"/>
    <w:rsid w:val="003A5B1B"/>
    <w:rsid w:val="003A6548"/>
    <w:rsid w:val="003A66A7"/>
    <w:rsid w:val="003A7571"/>
    <w:rsid w:val="003A79FA"/>
    <w:rsid w:val="003A7F4C"/>
    <w:rsid w:val="003B50F0"/>
    <w:rsid w:val="003B6764"/>
    <w:rsid w:val="003C0E6A"/>
    <w:rsid w:val="003C1AE6"/>
    <w:rsid w:val="003C269E"/>
    <w:rsid w:val="003C2B5B"/>
    <w:rsid w:val="003C319A"/>
    <w:rsid w:val="003C7843"/>
    <w:rsid w:val="003D2BCE"/>
    <w:rsid w:val="003D36E6"/>
    <w:rsid w:val="003D380C"/>
    <w:rsid w:val="003D4A99"/>
    <w:rsid w:val="003D5DB9"/>
    <w:rsid w:val="003D6C17"/>
    <w:rsid w:val="003E1248"/>
    <w:rsid w:val="003E47D5"/>
    <w:rsid w:val="003E5EFF"/>
    <w:rsid w:val="003E5F2C"/>
    <w:rsid w:val="003F1599"/>
    <w:rsid w:val="003F40DD"/>
    <w:rsid w:val="004015A2"/>
    <w:rsid w:val="00401F9E"/>
    <w:rsid w:val="004021DC"/>
    <w:rsid w:val="00402EC6"/>
    <w:rsid w:val="00403FF8"/>
    <w:rsid w:val="00404E1C"/>
    <w:rsid w:val="0040636D"/>
    <w:rsid w:val="00406DD8"/>
    <w:rsid w:val="00410FFF"/>
    <w:rsid w:val="00411647"/>
    <w:rsid w:val="004133BC"/>
    <w:rsid w:val="00414592"/>
    <w:rsid w:val="00414D2D"/>
    <w:rsid w:val="0041607E"/>
    <w:rsid w:val="00416130"/>
    <w:rsid w:val="00421126"/>
    <w:rsid w:val="0042188F"/>
    <w:rsid w:val="00425D3D"/>
    <w:rsid w:val="004276B9"/>
    <w:rsid w:val="00433DFA"/>
    <w:rsid w:val="00434BA3"/>
    <w:rsid w:val="004352BD"/>
    <w:rsid w:val="00436C2B"/>
    <w:rsid w:val="00442499"/>
    <w:rsid w:val="0044466A"/>
    <w:rsid w:val="00444F4F"/>
    <w:rsid w:val="00445112"/>
    <w:rsid w:val="00450F6C"/>
    <w:rsid w:val="0045156F"/>
    <w:rsid w:val="00452579"/>
    <w:rsid w:val="00455311"/>
    <w:rsid w:val="00455337"/>
    <w:rsid w:val="004614FC"/>
    <w:rsid w:val="004634F8"/>
    <w:rsid w:val="00463AB7"/>
    <w:rsid w:val="004640C4"/>
    <w:rsid w:val="004700BC"/>
    <w:rsid w:val="00470B7C"/>
    <w:rsid w:val="00472D7B"/>
    <w:rsid w:val="00476141"/>
    <w:rsid w:val="004768AF"/>
    <w:rsid w:val="00481A1C"/>
    <w:rsid w:val="0048220C"/>
    <w:rsid w:val="00483196"/>
    <w:rsid w:val="00485502"/>
    <w:rsid w:val="00494773"/>
    <w:rsid w:val="0049669B"/>
    <w:rsid w:val="004A1711"/>
    <w:rsid w:val="004A2A8A"/>
    <w:rsid w:val="004A3ED5"/>
    <w:rsid w:val="004A4849"/>
    <w:rsid w:val="004A5F94"/>
    <w:rsid w:val="004A6D19"/>
    <w:rsid w:val="004B094D"/>
    <w:rsid w:val="004B0A95"/>
    <w:rsid w:val="004C3074"/>
    <w:rsid w:val="004C5443"/>
    <w:rsid w:val="004C5BFA"/>
    <w:rsid w:val="004D3984"/>
    <w:rsid w:val="004E0B67"/>
    <w:rsid w:val="004E4230"/>
    <w:rsid w:val="004E5AA1"/>
    <w:rsid w:val="004E7201"/>
    <w:rsid w:val="004E7DFC"/>
    <w:rsid w:val="004F08A2"/>
    <w:rsid w:val="004F2A33"/>
    <w:rsid w:val="004F4BA3"/>
    <w:rsid w:val="004F7C76"/>
    <w:rsid w:val="00501DD5"/>
    <w:rsid w:val="0050259C"/>
    <w:rsid w:val="00503851"/>
    <w:rsid w:val="00511B69"/>
    <w:rsid w:val="00513B4B"/>
    <w:rsid w:val="005145F9"/>
    <w:rsid w:val="00515688"/>
    <w:rsid w:val="00515FD3"/>
    <w:rsid w:val="00516510"/>
    <w:rsid w:val="00516C9A"/>
    <w:rsid w:val="00517B37"/>
    <w:rsid w:val="0052318C"/>
    <w:rsid w:val="00524438"/>
    <w:rsid w:val="005244EB"/>
    <w:rsid w:val="005260B0"/>
    <w:rsid w:val="0052621E"/>
    <w:rsid w:val="0053079D"/>
    <w:rsid w:val="0053229D"/>
    <w:rsid w:val="005324AA"/>
    <w:rsid w:val="0053343D"/>
    <w:rsid w:val="00533CE8"/>
    <w:rsid w:val="00534929"/>
    <w:rsid w:val="00534E3C"/>
    <w:rsid w:val="0053797B"/>
    <w:rsid w:val="00540540"/>
    <w:rsid w:val="00540D43"/>
    <w:rsid w:val="0054185C"/>
    <w:rsid w:val="00551637"/>
    <w:rsid w:val="00552502"/>
    <w:rsid w:val="00552EB6"/>
    <w:rsid w:val="005548CC"/>
    <w:rsid w:val="00555F1A"/>
    <w:rsid w:val="00556FBE"/>
    <w:rsid w:val="005601A9"/>
    <w:rsid w:val="00562E8E"/>
    <w:rsid w:val="00563B1B"/>
    <w:rsid w:val="00564391"/>
    <w:rsid w:val="005667D3"/>
    <w:rsid w:val="00566A8F"/>
    <w:rsid w:val="00570C54"/>
    <w:rsid w:val="00571915"/>
    <w:rsid w:val="005917F6"/>
    <w:rsid w:val="00592960"/>
    <w:rsid w:val="00593880"/>
    <w:rsid w:val="00595D2F"/>
    <w:rsid w:val="00595F94"/>
    <w:rsid w:val="00596625"/>
    <w:rsid w:val="00596A48"/>
    <w:rsid w:val="005974B4"/>
    <w:rsid w:val="00597F79"/>
    <w:rsid w:val="005A230F"/>
    <w:rsid w:val="005A5B8D"/>
    <w:rsid w:val="005A5BFC"/>
    <w:rsid w:val="005A6175"/>
    <w:rsid w:val="005B0D8D"/>
    <w:rsid w:val="005B1D63"/>
    <w:rsid w:val="005B21C2"/>
    <w:rsid w:val="005B3E8A"/>
    <w:rsid w:val="005B4651"/>
    <w:rsid w:val="005B4986"/>
    <w:rsid w:val="005B5AE8"/>
    <w:rsid w:val="005B5CD0"/>
    <w:rsid w:val="005B67D8"/>
    <w:rsid w:val="005C1B78"/>
    <w:rsid w:val="005C200E"/>
    <w:rsid w:val="005D5F58"/>
    <w:rsid w:val="005E0E71"/>
    <w:rsid w:val="005E1614"/>
    <w:rsid w:val="005E1914"/>
    <w:rsid w:val="005E2D09"/>
    <w:rsid w:val="005F1273"/>
    <w:rsid w:val="005F1390"/>
    <w:rsid w:val="005F2646"/>
    <w:rsid w:val="005F2A34"/>
    <w:rsid w:val="005F2D9A"/>
    <w:rsid w:val="005F5380"/>
    <w:rsid w:val="0060163B"/>
    <w:rsid w:val="0060312C"/>
    <w:rsid w:val="00603580"/>
    <w:rsid w:val="0060421B"/>
    <w:rsid w:val="00604639"/>
    <w:rsid w:val="00611E84"/>
    <w:rsid w:val="006124B0"/>
    <w:rsid w:val="00613ECF"/>
    <w:rsid w:val="00617FC6"/>
    <w:rsid w:val="0062095C"/>
    <w:rsid w:val="0062246F"/>
    <w:rsid w:val="00623F60"/>
    <w:rsid w:val="00625F64"/>
    <w:rsid w:val="00627060"/>
    <w:rsid w:val="006300A4"/>
    <w:rsid w:val="00630FE5"/>
    <w:rsid w:val="00631484"/>
    <w:rsid w:val="00632C51"/>
    <w:rsid w:val="006346EF"/>
    <w:rsid w:val="006347FB"/>
    <w:rsid w:val="0063614C"/>
    <w:rsid w:val="00642C99"/>
    <w:rsid w:val="00646300"/>
    <w:rsid w:val="00647357"/>
    <w:rsid w:val="006477CE"/>
    <w:rsid w:val="006534B5"/>
    <w:rsid w:val="00653DB6"/>
    <w:rsid w:val="00653E4D"/>
    <w:rsid w:val="00655E20"/>
    <w:rsid w:val="006645BC"/>
    <w:rsid w:val="006655BE"/>
    <w:rsid w:val="006667F3"/>
    <w:rsid w:val="00666F4A"/>
    <w:rsid w:val="00667765"/>
    <w:rsid w:val="006700A9"/>
    <w:rsid w:val="00670376"/>
    <w:rsid w:val="00670DFF"/>
    <w:rsid w:val="00671D12"/>
    <w:rsid w:val="00673FD9"/>
    <w:rsid w:val="00675C8B"/>
    <w:rsid w:val="00682F25"/>
    <w:rsid w:val="0068572B"/>
    <w:rsid w:val="00690E2A"/>
    <w:rsid w:val="0069221A"/>
    <w:rsid w:val="00692BF9"/>
    <w:rsid w:val="00692C06"/>
    <w:rsid w:val="00693170"/>
    <w:rsid w:val="00696139"/>
    <w:rsid w:val="00696245"/>
    <w:rsid w:val="00696845"/>
    <w:rsid w:val="006B17C7"/>
    <w:rsid w:val="006B3CA2"/>
    <w:rsid w:val="006B43EF"/>
    <w:rsid w:val="006B4EB3"/>
    <w:rsid w:val="006C29AA"/>
    <w:rsid w:val="006C3EBA"/>
    <w:rsid w:val="006D133E"/>
    <w:rsid w:val="006D1990"/>
    <w:rsid w:val="006D239D"/>
    <w:rsid w:val="006D3361"/>
    <w:rsid w:val="006D640D"/>
    <w:rsid w:val="006D7A38"/>
    <w:rsid w:val="006D7C3B"/>
    <w:rsid w:val="006E11F7"/>
    <w:rsid w:val="006E40B2"/>
    <w:rsid w:val="006E466C"/>
    <w:rsid w:val="006E6102"/>
    <w:rsid w:val="006F0DC4"/>
    <w:rsid w:val="006F6B0E"/>
    <w:rsid w:val="0070068B"/>
    <w:rsid w:val="00703C80"/>
    <w:rsid w:val="00704432"/>
    <w:rsid w:val="00704855"/>
    <w:rsid w:val="0070670D"/>
    <w:rsid w:val="00707683"/>
    <w:rsid w:val="007165E9"/>
    <w:rsid w:val="00716B94"/>
    <w:rsid w:val="00722F0C"/>
    <w:rsid w:val="00724E2F"/>
    <w:rsid w:val="00734608"/>
    <w:rsid w:val="00740A3E"/>
    <w:rsid w:val="00744FAF"/>
    <w:rsid w:val="00750482"/>
    <w:rsid w:val="00753DD4"/>
    <w:rsid w:val="00755937"/>
    <w:rsid w:val="00760133"/>
    <w:rsid w:val="00760CA0"/>
    <w:rsid w:val="00760D6E"/>
    <w:rsid w:val="00761D1F"/>
    <w:rsid w:val="00762A7E"/>
    <w:rsid w:val="00763876"/>
    <w:rsid w:val="00772428"/>
    <w:rsid w:val="00773B08"/>
    <w:rsid w:val="00777511"/>
    <w:rsid w:val="00783964"/>
    <w:rsid w:val="007846E1"/>
    <w:rsid w:val="00785585"/>
    <w:rsid w:val="00791029"/>
    <w:rsid w:val="00792783"/>
    <w:rsid w:val="00793121"/>
    <w:rsid w:val="00796635"/>
    <w:rsid w:val="00796A30"/>
    <w:rsid w:val="00796D2F"/>
    <w:rsid w:val="00797ECB"/>
    <w:rsid w:val="00797F5C"/>
    <w:rsid w:val="007A2FB7"/>
    <w:rsid w:val="007A36B3"/>
    <w:rsid w:val="007B3732"/>
    <w:rsid w:val="007B76BD"/>
    <w:rsid w:val="007C1C53"/>
    <w:rsid w:val="007C2554"/>
    <w:rsid w:val="007C6098"/>
    <w:rsid w:val="007C6EF8"/>
    <w:rsid w:val="007D0BEB"/>
    <w:rsid w:val="007D369B"/>
    <w:rsid w:val="007D5869"/>
    <w:rsid w:val="007E072B"/>
    <w:rsid w:val="007E1DD8"/>
    <w:rsid w:val="007E247A"/>
    <w:rsid w:val="007E2E15"/>
    <w:rsid w:val="007E544C"/>
    <w:rsid w:val="007E6E1B"/>
    <w:rsid w:val="007F1625"/>
    <w:rsid w:val="007F1CE6"/>
    <w:rsid w:val="008044F4"/>
    <w:rsid w:val="00806951"/>
    <w:rsid w:val="008074F5"/>
    <w:rsid w:val="008104FF"/>
    <w:rsid w:val="00810A8A"/>
    <w:rsid w:val="008132CF"/>
    <w:rsid w:val="00813C23"/>
    <w:rsid w:val="00814BB4"/>
    <w:rsid w:val="00814F3B"/>
    <w:rsid w:val="00816017"/>
    <w:rsid w:val="00820DAC"/>
    <w:rsid w:val="00822498"/>
    <w:rsid w:val="00823A68"/>
    <w:rsid w:val="008246FA"/>
    <w:rsid w:val="0082607F"/>
    <w:rsid w:val="00830CE3"/>
    <w:rsid w:val="0083100B"/>
    <w:rsid w:val="00831955"/>
    <w:rsid w:val="00833950"/>
    <w:rsid w:val="00834501"/>
    <w:rsid w:val="00837116"/>
    <w:rsid w:val="00837347"/>
    <w:rsid w:val="008407FF"/>
    <w:rsid w:val="00852B25"/>
    <w:rsid w:val="00852F2B"/>
    <w:rsid w:val="0085345C"/>
    <w:rsid w:val="00855640"/>
    <w:rsid w:val="00855FEC"/>
    <w:rsid w:val="00856FCC"/>
    <w:rsid w:val="008636B8"/>
    <w:rsid w:val="008646FC"/>
    <w:rsid w:val="00864CB8"/>
    <w:rsid w:val="008651E0"/>
    <w:rsid w:val="0086799E"/>
    <w:rsid w:val="008704AA"/>
    <w:rsid w:val="00871B80"/>
    <w:rsid w:val="008721FC"/>
    <w:rsid w:val="008749F1"/>
    <w:rsid w:val="00876552"/>
    <w:rsid w:val="00882B18"/>
    <w:rsid w:val="00884365"/>
    <w:rsid w:val="00884562"/>
    <w:rsid w:val="008859C4"/>
    <w:rsid w:val="00886419"/>
    <w:rsid w:val="00886721"/>
    <w:rsid w:val="00887FAB"/>
    <w:rsid w:val="00892969"/>
    <w:rsid w:val="008941C9"/>
    <w:rsid w:val="00894ACD"/>
    <w:rsid w:val="00897BB5"/>
    <w:rsid w:val="008A08CA"/>
    <w:rsid w:val="008A2A8E"/>
    <w:rsid w:val="008A6075"/>
    <w:rsid w:val="008A7010"/>
    <w:rsid w:val="008B412F"/>
    <w:rsid w:val="008B651C"/>
    <w:rsid w:val="008C1628"/>
    <w:rsid w:val="008C1E9C"/>
    <w:rsid w:val="008C438A"/>
    <w:rsid w:val="008C448F"/>
    <w:rsid w:val="008C643C"/>
    <w:rsid w:val="008D04F6"/>
    <w:rsid w:val="008D18BD"/>
    <w:rsid w:val="008D217E"/>
    <w:rsid w:val="008D4B73"/>
    <w:rsid w:val="008D4FA6"/>
    <w:rsid w:val="008D5545"/>
    <w:rsid w:val="008D7469"/>
    <w:rsid w:val="008E04EE"/>
    <w:rsid w:val="008E0991"/>
    <w:rsid w:val="008E1B97"/>
    <w:rsid w:val="008E655C"/>
    <w:rsid w:val="008E77B4"/>
    <w:rsid w:val="008F189A"/>
    <w:rsid w:val="008F4381"/>
    <w:rsid w:val="008F4E14"/>
    <w:rsid w:val="0090102E"/>
    <w:rsid w:val="00901AAE"/>
    <w:rsid w:val="00905D27"/>
    <w:rsid w:val="00906837"/>
    <w:rsid w:val="009079F2"/>
    <w:rsid w:val="00913418"/>
    <w:rsid w:val="0091440D"/>
    <w:rsid w:val="00915F76"/>
    <w:rsid w:val="00921368"/>
    <w:rsid w:val="00922D85"/>
    <w:rsid w:val="00924C11"/>
    <w:rsid w:val="00926AFB"/>
    <w:rsid w:val="00931E29"/>
    <w:rsid w:val="009327E8"/>
    <w:rsid w:val="0093505F"/>
    <w:rsid w:val="0093515A"/>
    <w:rsid w:val="00937380"/>
    <w:rsid w:val="00937572"/>
    <w:rsid w:val="009377F9"/>
    <w:rsid w:val="0094073A"/>
    <w:rsid w:val="00947676"/>
    <w:rsid w:val="00947E76"/>
    <w:rsid w:val="00952B35"/>
    <w:rsid w:val="009557C1"/>
    <w:rsid w:val="0096053B"/>
    <w:rsid w:val="009607A6"/>
    <w:rsid w:val="009621DF"/>
    <w:rsid w:val="00963805"/>
    <w:rsid w:val="00963F2E"/>
    <w:rsid w:val="00965904"/>
    <w:rsid w:val="00966386"/>
    <w:rsid w:val="0096657A"/>
    <w:rsid w:val="0096666B"/>
    <w:rsid w:val="0097271A"/>
    <w:rsid w:val="009731FE"/>
    <w:rsid w:val="009734F5"/>
    <w:rsid w:val="00977940"/>
    <w:rsid w:val="0098021C"/>
    <w:rsid w:val="0098223E"/>
    <w:rsid w:val="00983C5A"/>
    <w:rsid w:val="00985B6D"/>
    <w:rsid w:val="00987F7E"/>
    <w:rsid w:val="009917A6"/>
    <w:rsid w:val="009952E4"/>
    <w:rsid w:val="00995C1E"/>
    <w:rsid w:val="009A02A2"/>
    <w:rsid w:val="009A02E0"/>
    <w:rsid w:val="009A6985"/>
    <w:rsid w:val="009B260A"/>
    <w:rsid w:val="009B36D3"/>
    <w:rsid w:val="009B4945"/>
    <w:rsid w:val="009B6C7C"/>
    <w:rsid w:val="009B7098"/>
    <w:rsid w:val="009C236F"/>
    <w:rsid w:val="009C28EF"/>
    <w:rsid w:val="009C3069"/>
    <w:rsid w:val="009C467F"/>
    <w:rsid w:val="009C4CE7"/>
    <w:rsid w:val="009C5D31"/>
    <w:rsid w:val="009C6C39"/>
    <w:rsid w:val="009C7FD8"/>
    <w:rsid w:val="009D03B0"/>
    <w:rsid w:val="009D05E0"/>
    <w:rsid w:val="009D1E35"/>
    <w:rsid w:val="009D2386"/>
    <w:rsid w:val="009D24A8"/>
    <w:rsid w:val="009D7AA1"/>
    <w:rsid w:val="009D7D16"/>
    <w:rsid w:val="009E18E7"/>
    <w:rsid w:val="009E219B"/>
    <w:rsid w:val="009E2243"/>
    <w:rsid w:val="009E7E0F"/>
    <w:rsid w:val="009F062E"/>
    <w:rsid w:val="009F1636"/>
    <w:rsid w:val="009F4D41"/>
    <w:rsid w:val="009F7508"/>
    <w:rsid w:val="009F7808"/>
    <w:rsid w:val="009F7B1F"/>
    <w:rsid w:val="00A000D3"/>
    <w:rsid w:val="00A002D6"/>
    <w:rsid w:val="00A00335"/>
    <w:rsid w:val="00A020B3"/>
    <w:rsid w:val="00A0495C"/>
    <w:rsid w:val="00A07327"/>
    <w:rsid w:val="00A07FBE"/>
    <w:rsid w:val="00A10BAE"/>
    <w:rsid w:val="00A12235"/>
    <w:rsid w:val="00A14E01"/>
    <w:rsid w:val="00A14E9E"/>
    <w:rsid w:val="00A16717"/>
    <w:rsid w:val="00A17E28"/>
    <w:rsid w:val="00A21E79"/>
    <w:rsid w:val="00A26303"/>
    <w:rsid w:val="00A30466"/>
    <w:rsid w:val="00A31CB4"/>
    <w:rsid w:val="00A32245"/>
    <w:rsid w:val="00A442AF"/>
    <w:rsid w:val="00A4533C"/>
    <w:rsid w:val="00A4704B"/>
    <w:rsid w:val="00A53468"/>
    <w:rsid w:val="00A550C4"/>
    <w:rsid w:val="00A55438"/>
    <w:rsid w:val="00A55451"/>
    <w:rsid w:val="00A56C5D"/>
    <w:rsid w:val="00A57E1F"/>
    <w:rsid w:val="00A6056F"/>
    <w:rsid w:val="00A64676"/>
    <w:rsid w:val="00A64880"/>
    <w:rsid w:val="00A65B86"/>
    <w:rsid w:val="00A66E8C"/>
    <w:rsid w:val="00A678D0"/>
    <w:rsid w:val="00A67CA2"/>
    <w:rsid w:val="00A71C5A"/>
    <w:rsid w:val="00A739B2"/>
    <w:rsid w:val="00A750F9"/>
    <w:rsid w:val="00A75E14"/>
    <w:rsid w:val="00A77774"/>
    <w:rsid w:val="00A82C57"/>
    <w:rsid w:val="00A87066"/>
    <w:rsid w:val="00A90E6C"/>
    <w:rsid w:val="00A943C9"/>
    <w:rsid w:val="00A95818"/>
    <w:rsid w:val="00A96354"/>
    <w:rsid w:val="00AA1493"/>
    <w:rsid w:val="00AA642F"/>
    <w:rsid w:val="00AB1050"/>
    <w:rsid w:val="00AB2605"/>
    <w:rsid w:val="00AB4972"/>
    <w:rsid w:val="00AB5AB9"/>
    <w:rsid w:val="00AC0BCF"/>
    <w:rsid w:val="00AC157B"/>
    <w:rsid w:val="00AC23A1"/>
    <w:rsid w:val="00AC244B"/>
    <w:rsid w:val="00AC2ABB"/>
    <w:rsid w:val="00AC30F1"/>
    <w:rsid w:val="00AC4560"/>
    <w:rsid w:val="00AD7200"/>
    <w:rsid w:val="00AE0DAC"/>
    <w:rsid w:val="00AE2275"/>
    <w:rsid w:val="00AE34B7"/>
    <w:rsid w:val="00AE614E"/>
    <w:rsid w:val="00AF4792"/>
    <w:rsid w:val="00AF73B8"/>
    <w:rsid w:val="00AF7BA5"/>
    <w:rsid w:val="00B003C5"/>
    <w:rsid w:val="00B10741"/>
    <w:rsid w:val="00B11F28"/>
    <w:rsid w:val="00B134B8"/>
    <w:rsid w:val="00B1647C"/>
    <w:rsid w:val="00B227A2"/>
    <w:rsid w:val="00B266A3"/>
    <w:rsid w:val="00B35A63"/>
    <w:rsid w:val="00B36C1D"/>
    <w:rsid w:val="00B45BEA"/>
    <w:rsid w:val="00B46D33"/>
    <w:rsid w:val="00B47BD2"/>
    <w:rsid w:val="00B47F0E"/>
    <w:rsid w:val="00B53C88"/>
    <w:rsid w:val="00B559AE"/>
    <w:rsid w:val="00B61E21"/>
    <w:rsid w:val="00B6209C"/>
    <w:rsid w:val="00B63401"/>
    <w:rsid w:val="00B64C9A"/>
    <w:rsid w:val="00B65DE1"/>
    <w:rsid w:val="00B67877"/>
    <w:rsid w:val="00B734D9"/>
    <w:rsid w:val="00B767D3"/>
    <w:rsid w:val="00B76CA8"/>
    <w:rsid w:val="00B77925"/>
    <w:rsid w:val="00B803C3"/>
    <w:rsid w:val="00B812B2"/>
    <w:rsid w:val="00B81BA2"/>
    <w:rsid w:val="00B85AD5"/>
    <w:rsid w:val="00B90BAF"/>
    <w:rsid w:val="00B95126"/>
    <w:rsid w:val="00B957C6"/>
    <w:rsid w:val="00B95B0D"/>
    <w:rsid w:val="00BA0F34"/>
    <w:rsid w:val="00BA4D03"/>
    <w:rsid w:val="00BA7E39"/>
    <w:rsid w:val="00BB1A75"/>
    <w:rsid w:val="00BB439A"/>
    <w:rsid w:val="00BB701D"/>
    <w:rsid w:val="00BB7543"/>
    <w:rsid w:val="00BB7A64"/>
    <w:rsid w:val="00BC36E0"/>
    <w:rsid w:val="00BC3BFC"/>
    <w:rsid w:val="00BD1FAF"/>
    <w:rsid w:val="00BD40E1"/>
    <w:rsid w:val="00BD41FD"/>
    <w:rsid w:val="00BE1506"/>
    <w:rsid w:val="00BE3C80"/>
    <w:rsid w:val="00BE527B"/>
    <w:rsid w:val="00BE71D4"/>
    <w:rsid w:val="00BE7801"/>
    <w:rsid w:val="00BF0BC8"/>
    <w:rsid w:val="00BF0D1E"/>
    <w:rsid w:val="00BF4843"/>
    <w:rsid w:val="00BF70B3"/>
    <w:rsid w:val="00C013F2"/>
    <w:rsid w:val="00C02B48"/>
    <w:rsid w:val="00C03D48"/>
    <w:rsid w:val="00C051E0"/>
    <w:rsid w:val="00C06403"/>
    <w:rsid w:val="00C078AC"/>
    <w:rsid w:val="00C115F6"/>
    <w:rsid w:val="00C13C39"/>
    <w:rsid w:val="00C1431C"/>
    <w:rsid w:val="00C159E1"/>
    <w:rsid w:val="00C16079"/>
    <w:rsid w:val="00C2027C"/>
    <w:rsid w:val="00C20F62"/>
    <w:rsid w:val="00C21A9D"/>
    <w:rsid w:val="00C233CA"/>
    <w:rsid w:val="00C26BC6"/>
    <w:rsid w:val="00C33D2E"/>
    <w:rsid w:val="00C33E18"/>
    <w:rsid w:val="00C34887"/>
    <w:rsid w:val="00C365CC"/>
    <w:rsid w:val="00C40CD6"/>
    <w:rsid w:val="00C42974"/>
    <w:rsid w:val="00C42BB5"/>
    <w:rsid w:val="00C452FB"/>
    <w:rsid w:val="00C53E42"/>
    <w:rsid w:val="00C5424F"/>
    <w:rsid w:val="00C546A5"/>
    <w:rsid w:val="00C54BBE"/>
    <w:rsid w:val="00C630C7"/>
    <w:rsid w:val="00C65543"/>
    <w:rsid w:val="00C67B83"/>
    <w:rsid w:val="00C74693"/>
    <w:rsid w:val="00C76074"/>
    <w:rsid w:val="00C85B93"/>
    <w:rsid w:val="00C86258"/>
    <w:rsid w:val="00C87121"/>
    <w:rsid w:val="00C872FC"/>
    <w:rsid w:val="00C90E04"/>
    <w:rsid w:val="00C91F0B"/>
    <w:rsid w:val="00C91F70"/>
    <w:rsid w:val="00C924DC"/>
    <w:rsid w:val="00C926D3"/>
    <w:rsid w:val="00CA1B65"/>
    <w:rsid w:val="00CA3F25"/>
    <w:rsid w:val="00CA7FBB"/>
    <w:rsid w:val="00CB3CFD"/>
    <w:rsid w:val="00CB4C70"/>
    <w:rsid w:val="00CB67FF"/>
    <w:rsid w:val="00CC0427"/>
    <w:rsid w:val="00CC0F86"/>
    <w:rsid w:val="00CC0FAA"/>
    <w:rsid w:val="00CC35CD"/>
    <w:rsid w:val="00CC3F04"/>
    <w:rsid w:val="00CC4541"/>
    <w:rsid w:val="00CC5DD1"/>
    <w:rsid w:val="00CC6578"/>
    <w:rsid w:val="00CD059F"/>
    <w:rsid w:val="00CD4B46"/>
    <w:rsid w:val="00CD6DF6"/>
    <w:rsid w:val="00CE502B"/>
    <w:rsid w:val="00CE67C2"/>
    <w:rsid w:val="00CF02AA"/>
    <w:rsid w:val="00CF350C"/>
    <w:rsid w:val="00CF6A9E"/>
    <w:rsid w:val="00CF71CF"/>
    <w:rsid w:val="00CF786B"/>
    <w:rsid w:val="00CF79CC"/>
    <w:rsid w:val="00D02663"/>
    <w:rsid w:val="00D04108"/>
    <w:rsid w:val="00D11D31"/>
    <w:rsid w:val="00D141AC"/>
    <w:rsid w:val="00D14758"/>
    <w:rsid w:val="00D17938"/>
    <w:rsid w:val="00D32028"/>
    <w:rsid w:val="00D3421B"/>
    <w:rsid w:val="00D35EB9"/>
    <w:rsid w:val="00D36F70"/>
    <w:rsid w:val="00D40F1B"/>
    <w:rsid w:val="00D43FF3"/>
    <w:rsid w:val="00D44C30"/>
    <w:rsid w:val="00D4521D"/>
    <w:rsid w:val="00D46106"/>
    <w:rsid w:val="00D47D4E"/>
    <w:rsid w:val="00D50657"/>
    <w:rsid w:val="00D50A87"/>
    <w:rsid w:val="00D54EA7"/>
    <w:rsid w:val="00D56AEC"/>
    <w:rsid w:val="00D6185B"/>
    <w:rsid w:val="00D65C79"/>
    <w:rsid w:val="00D66815"/>
    <w:rsid w:val="00D7288D"/>
    <w:rsid w:val="00D74590"/>
    <w:rsid w:val="00D75941"/>
    <w:rsid w:val="00D801AC"/>
    <w:rsid w:val="00D80485"/>
    <w:rsid w:val="00D850B9"/>
    <w:rsid w:val="00D87653"/>
    <w:rsid w:val="00D90D02"/>
    <w:rsid w:val="00D9316E"/>
    <w:rsid w:val="00D9639E"/>
    <w:rsid w:val="00D97F7E"/>
    <w:rsid w:val="00DA151D"/>
    <w:rsid w:val="00DA2296"/>
    <w:rsid w:val="00DA4294"/>
    <w:rsid w:val="00DA7A14"/>
    <w:rsid w:val="00DA7E21"/>
    <w:rsid w:val="00DB013E"/>
    <w:rsid w:val="00DB09C6"/>
    <w:rsid w:val="00DB5C8D"/>
    <w:rsid w:val="00DB665E"/>
    <w:rsid w:val="00DC239B"/>
    <w:rsid w:val="00DC41C2"/>
    <w:rsid w:val="00DC4D9E"/>
    <w:rsid w:val="00DD0865"/>
    <w:rsid w:val="00DD19A6"/>
    <w:rsid w:val="00DD1D3F"/>
    <w:rsid w:val="00DD2189"/>
    <w:rsid w:val="00DD699E"/>
    <w:rsid w:val="00DD785F"/>
    <w:rsid w:val="00DE109D"/>
    <w:rsid w:val="00DE1E2E"/>
    <w:rsid w:val="00DE3089"/>
    <w:rsid w:val="00DE3B70"/>
    <w:rsid w:val="00DE4079"/>
    <w:rsid w:val="00DE68B1"/>
    <w:rsid w:val="00DF588C"/>
    <w:rsid w:val="00E02074"/>
    <w:rsid w:val="00E05E4C"/>
    <w:rsid w:val="00E068A9"/>
    <w:rsid w:val="00E13055"/>
    <w:rsid w:val="00E13A0E"/>
    <w:rsid w:val="00E17E6B"/>
    <w:rsid w:val="00E2149A"/>
    <w:rsid w:val="00E21C37"/>
    <w:rsid w:val="00E23DA4"/>
    <w:rsid w:val="00E269A5"/>
    <w:rsid w:val="00E33E47"/>
    <w:rsid w:val="00E34AD3"/>
    <w:rsid w:val="00E363B3"/>
    <w:rsid w:val="00E3705D"/>
    <w:rsid w:val="00E37B92"/>
    <w:rsid w:val="00E4379C"/>
    <w:rsid w:val="00E43987"/>
    <w:rsid w:val="00E4609F"/>
    <w:rsid w:val="00E466B1"/>
    <w:rsid w:val="00E5021E"/>
    <w:rsid w:val="00E51215"/>
    <w:rsid w:val="00E556FD"/>
    <w:rsid w:val="00E57CEE"/>
    <w:rsid w:val="00E602A8"/>
    <w:rsid w:val="00E60995"/>
    <w:rsid w:val="00E60B0F"/>
    <w:rsid w:val="00E62FE3"/>
    <w:rsid w:val="00E65E22"/>
    <w:rsid w:val="00E66079"/>
    <w:rsid w:val="00E7440F"/>
    <w:rsid w:val="00E76589"/>
    <w:rsid w:val="00E779EF"/>
    <w:rsid w:val="00E82BD8"/>
    <w:rsid w:val="00E83F8E"/>
    <w:rsid w:val="00E878BF"/>
    <w:rsid w:val="00E91025"/>
    <w:rsid w:val="00E91A21"/>
    <w:rsid w:val="00E91BE2"/>
    <w:rsid w:val="00E91FCD"/>
    <w:rsid w:val="00E922C7"/>
    <w:rsid w:val="00E934FB"/>
    <w:rsid w:val="00E95889"/>
    <w:rsid w:val="00E96B5C"/>
    <w:rsid w:val="00E97A57"/>
    <w:rsid w:val="00EA100B"/>
    <w:rsid w:val="00EA43C5"/>
    <w:rsid w:val="00EA4E35"/>
    <w:rsid w:val="00EA4F2C"/>
    <w:rsid w:val="00EA5B37"/>
    <w:rsid w:val="00EA6C76"/>
    <w:rsid w:val="00EA7973"/>
    <w:rsid w:val="00EA7C85"/>
    <w:rsid w:val="00EB2B36"/>
    <w:rsid w:val="00EB332C"/>
    <w:rsid w:val="00EB6586"/>
    <w:rsid w:val="00EB66AA"/>
    <w:rsid w:val="00EC040C"/>
    <w:rsid w:val="00EC3198"/>
    <w:rsid w:val="00EC5B75"/>
    <w:rsid w:val="00EC60BF"/>
    <w:rsid w:val="00ED00B3"/>
    <w:rsid w:val="00ED4891"/>
    <w:rsid w:val="00EE59BE"/>
    <w:rsid w:val="00EF0095"/>
    <w:rsid w:val="00EF0507"/>
    <w:rsid w:val="00EF291E"/>
    <w:rsid w:val="00EF3436"/>
    <w:rsid w:val="00EF429F"/>
    <w:rsid w:val="00F00688"/>
    <w:rsid w:val="00F00CD4"/>
    <w:rsid w:val="00F02C56"/>
    <w:rsid w:val="00F04821"/>
    <w:rsid w:val="00F058F7"/>
    <w:rsid w:val="00F06423"/>
    <w:rsid w:val="00F06C9A"/>
    <w:rsid w:val="00F1043F"/>
    <w:rsid w:val="00F122A3"/>
    <w:rsid w:val="00F136F0"/>
    <w:rsid w:val="00F14363"/>
    <w:rsid w:val="00F15899"/>
    <w:rsid w:val="00F1682D"/>
    <w:rsid w:val="00F17D63"/>
    <w:rsid w:val="00F239A5"/>
    <w:rsid w:val="00F25E24"/>
    <w:rsid w:val="00F31B7F"/>
    <w:rsid w:val="00F347F7"/>
    <w:rsid w:val="00F35215"/>
    <w:rsid w:val="00F37680"/>
    <w:rsid w:val="00F422A7"/>
    <w:rsid w:val="00F42D6A"/>
    <w:rsid w:val="00F438B0"/>
    <w:rsid w:val="00F54732"/>
    <w:rsid w:val="00F552F1"/>
    <w:rsid w:val="00F568E8"/>
    <w:rsid w:val="00F5754D"/>
    <w:rsid w:val="00F61EB9"/>
    <w:rsid w:val="00F62A10"/>
    <w:rsid w:val="00F646C2"/>
    <w:rsid w:val="00F72A9B"/>
    <w:rsid w:val="00F73E46"/>
    <w:rsid w:val="00F81716"/>
    <w:rsid w:val="00F85359"/>
    <w:rsid w:val="00F9008D"/>
    <w:rsid w:val="00F91A92"/>
    <w:rsid w:val="00F91AC5"/>
    <w:rsid w:val="00F92CB8"/>
    <w:rsid w:val="00F92CD7"/>
    <w:rsid w:val="00F95093"/>
    <w:rsid w:val="00F95239"/>
    <w:rsid w:val="00F963EB"/>
    <w:rsid w:val="00FA3D94"/>
    <w:rsid w:val="00FA4D83"/>
    <w:rsid w:val="00FB0F77"/>
    <w:rsid w:val="00FB2E60"/>
    <w:rsid w:val="00FB5873"/>
    <w:rsid w:val="00FB6181"/>
    <w:rsid w:val="00FB7C2F"/>
    <w:rsid w:val="00FC0A56"/>
    <w:rsid w:val="00FC0E12"/>
    <w:rsid w:val="00FC1437"/>
    <w:rsid w:val="00FC1EB9"/>
    <w:rsid w:val="00FC3C6D"/>
    <w:rsid w:val="00FC5A7C"/>
    <w:rsid w:val="00FD1B20"/>
    <w:rsid w:val="00FD2F91"/>
    <w:rsid w:val="00FD7AD9"/>
    <w:rsid w:val="00FE13F0"/>
    <w:rsid w:val="00FE1548"/>
    <w:rsid w:val="00FE2961"/>
    <w:rsid w:val="00FE34D8"/>
    <w:rsid w:val="00FE4410"/>
    <w:rsid w:val="00FE5343"/>
    <w:rsid w:val="00FE654C"/>
    <w:rsid w:val="00FF2647"/>
    <w:rsid w:val="00FF4011"/>
    <w:rsid w:val="14C05687"/>
    <w:rsid w:val="15130E95"/>
    <w:rsid w:val="2B082325"/>
    <w:rsid w:val="3F2F31DF"/>
    <w:rsid w:val="77966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1245</Words>
  <Characters>1290</Characters>
  <Lines>9</Lines>
  <Paragraphs>2</Paragraphs>
  <TotalTime>26</TotalTime>
  <ScaleCrop>false</ScaleCrop>
  <LinksUpToDate>false</LinksUpToDate>
  <CharactersWithSpaces>1290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2020-03-24T04:30:00Z</dcterms:created>
  <dc:creator>张云</dc:creator>
  <cp:lastModifiedBy>小猪</cp:lastModifiedBy>
  <dcterms:modified xsi:type="dcterms:W3CDTF">2023-04-19T10:16:36Z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B21FBFEEE55E45BDBE9B52AB08EB2FF9</vt:lpwstr>
  </property>
</Properties>
</file>